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720E" w14:textId="77777777" w:rsidR="009146A8" w:rsidRDefault="00914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9515129" w14:textId="77777777" w:rsidR="009146A8" w:rsidRDefault="00914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A37613" w14:textId="77777777" w:rsidR="009146A8" w:rsidRDefault="00914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CF58B1F" w14:textId="77777777" w:rsidR="009146A8" w:rsidRDefault="0000000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12EF17D2" wp14:editId="7971929A">
            <wp:extent cx="5055235" cy="914400"/>
            <wp:effectExtent l="0" t="0" r="0" b="0"/>
            <wp:docPr id="6" name="image1.png" descr="C:\Users\Светочка\Desktop\эмпирика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Светочка\Desktop\эмпирика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70465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Россия, 625000, г. Тюмень,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М.Сперанского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37 кв.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56  тел.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8 929 2660690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sociologos@bk.ru</w:t>
        </w:r>
      </w:hyperlink>
    </w:p>
    <w:p w14:paraId="03A07242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ИНН/КПП 7203342002/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720301001  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 40702810200020018429  в Филиале №6602 ВТБ 24 (ПАО)   к/с 30101810965770000413 БИК 046577413</w:t>
      </w:r>
    </w:p>
    <w:p w14:paraId="3D4C001B" w14:textId="77777777" w:rsidR="009146A8" w:rsidRDefault="009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ACD324" w14:textId="77777777" w:rsidR="009146A8" w:rsidRDefault="009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2CE2EC" w14:textId="77777777" w:rsidR="009146A8" w:rsidRDefault="009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0A3F37" w14:textId="77777777" w:rsidR="009146A8" w:rsidRDefault="009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2805C3" w14:textId="77777777" w:rsidR="009146A8" w:rsidRDefault="00000000">
      <w:pPr>
        <w:spacing w:after="0" w:line="36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4771C914" w14:textId="77777777" w:rsidR="009146A8" w:rsidRDefault="00000000">
      <w:pPr>
        <w:spacing w:after="0" w:line="36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</w:p>
    <w:p w14:paraId="733BE9CA" w14:textId="77777777" w:rsidR="009146A8" w:rsidRDefault="00000000">
      <w:pPr>
        <w:spacing w:after="0" w:line="36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5C84EF4E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D662A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A54980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1913D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2D8D8D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C437F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проведения независимой оценки качества условий оказания услуг в Муниципальном бюджетном учреждении “Макаровская централизованная библиотечная система” муниципального образования “Макаровский городской округ”</w:t>
      </w:r>
    </w:p>
    <w:p w14:paraId="7CD640EA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8552C9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C5B394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FE95EB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A0088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834908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9599D6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3B9017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4F9BE" w14:textId="0E2DC71E" w:rsidR="00F9090E" w:rsidRDefault="00000000" w:rsidP="00F90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Тюмень, 2023 г.</w:t>
      </w:r>
      <w:r w:rsidR="00F9090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D6F3CE6" w14:textId="77777777" w:rsidR="009146A8" w:rsidRDefault="009146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5223B" w14:textId="77777777" w:rsidR="009146A8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414F007C" w14:textId="77777777" w:rsidR="009146A8" w:rsidRDefault="009146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color w:val="2E75B5"/>
          <w:sz w:val="32"/>
          <w:szCs w:val="32"/>
        </w:rPr>
      </w:pPr>
    </w:p>
    <w:sdt>
      <w:sdtPr>
        <w:id w:val="956140926"/>
        <w:docPartObj>
          <w:docPartGallery w:val="Table of Contents"/>
          <w:docPartUnique/>
        </w:docPartObj>
      </w:sdtPr>
      <w:sdtContent>
        <w:p w14:paraId="0ED260BA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37D58495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2aw9i88vpnzz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условий оказания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hyperlink>
        </w:p>
        <w:p w14:paraId="154C06C6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выявленных недостатков по результатам независимой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</w:t>
            </w:r>
          </w:hyperlink>
        </w:p>
        <w:p w14:paraId="20AC87B7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15DF2A49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6gqlc4u71ir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значения показателей независимой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18</w:t>
            </w:r>
          </w:hyperlink>
        </w:p>
        <w:p w14:paraId="2D65EBD7" w14:textId="77777777" w:rsidR="009146A8" w:rsidRDefault="00000000">
          <w:pPr>
            <w:widowControl w:val="0"/>
            <w:tabs>
              <w:tab w:val="right" w:pos="12000"/>
            </w:tabs>
            <w:spacing w:before="60" w:after="0" w:line="240" w:lineRule="auto"/>
            <w:rPr>
              <w:rFonts w:ascii="Arial" w:eastAsia="Arial" w:hAnsi="Arial" w:cs="Arial"/>
              <w:b/>
              <w:color w:val="000000"/>
            </w:rPr>
          </w:pPr>
          <w:hyperlink w:anchor="_heading=h.q767uhnihm9h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  <w:r>
            <w:fldChar w:fldCharType="end"/>
          </w:r>
        </w:p>
      </w:sdtContent>
    </w:sdt>
    <w:p w14:paraId="3A156F39" w14:textId="77777777" w:rsidR="009146A8" w:rsidRDefault="00914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8A88F" w14:textId="77777777" w:rsidR="009146A8" w:rsidRDefault="00914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76165" w14:textId="77777777" w:rsidR="009146A8" w:rsidRDefault="0000000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C704BA9" w14:textId="77777777" w:rsidR="009146A8" w:rsidRDefault="00000000">
      <w:pPr>
        <w:pStyle w:val="2"/>
      </w:pPr>
      <w:bookmarkStart w:id="0" w:name="_heading=h.gjdgxs" w:colFirst="0" w:colLast="0"/>
      <w:bookmarkEnd w:id="0"/>
      <w:r>
        <w:lastRenderedPageBreak/>
        <w:t>ВВЕДЕНИЕ</w:t>
      </w:r>
    </w:p>
    <w:p w14:paraId="5B1388C8" w14:textId="77777777" w:rsidR="009146A8" w:rsidRDefault="00914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33A33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Для выявления качества условий оказания услуг в Муниципальном бюджетном учреждении “Макаровская централизованная библиотечная система”, расположенного на территории муниципального образования “Макаровский городской округ” Сахалинской области, была проведена независимая оценка. Все работы выполнены в соответствии с:</w:t>
      </w:r>
    </w:p>
    <w:p w14:paraId="3A8C6C54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05.12.2017 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38249607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14:paraId="6E9C5744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7ECCCBE7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14:paraId="11B75508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14:paraId="4145CDFA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2DFBC0E5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14:paraId="2E23D933" w14:textId="77777777" w:rsidR="009146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 по организации и проведению независимой оценки качества условий оказания услуг в сфере культуры, утвержденными распоряжением Министерства культуры Российской Федерации от 18.12.2020 г. № Р-1681.</w:t>
      </w:r>
    </w:p>
    <w:p w14:paraId="3050425C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14:paraId="120E8C2E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открытость и доступность информации об организации;</w:t>
      </w:r>
    </w:p>
    <w:p w14:paraId="5324827F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комфортность условий предоставления услуг;</w:t>
      </w:r>
    </w:p>
    <w:p w14:paraId="3AAF2E69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доброжелательность, вежливость работников организаций;</w:t>
      </w:r>
    </w:p>
    <w:p w14:paraId="6D9437AD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удовлетворенность качеством условий оказания услуг;</w:t>
      </w:r>
    </w:p>
    <w:p w14:paraId="6A28D744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доступность услуг для инвалидов.</w:t>
      </w:r>
    </w:p>
    <w:p w14:paraId="3BD72970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14:paraId="485D9071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B2853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ffc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910"/>
        <w:gridCol w:w="1290"/>
        <w:gridCol w:w="1380"/>
        <w:gridCol w:w="1770"/>
        <w:gridCol w:w="1695"/>
      </w:tblGrid>
      <w:tr w:rsidR="009146A8" w14:paraId="2554BA58" w14:textId="77777777">
        <w:trPr>
          <w:jc w:val="center"/>
        </w:trPr>
        <w:tc>
          <w:tcPr>
            <w:tcW w:w="525" w:type="dxa"/>
            <w:vAlign w:val="center"/>
          </w:tcPr>
          <w:p w14:paraId="37C6D9D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vAlign w:val="center"/>
          </w:tcPr>
          <w:p w14:paraId="62A0A15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90" w:type="dxa"/>
            <w:vAlign w:val="center"/>
          </w:tcPr>
          <w:p w14:paraId="475B61D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380" w:type="dxa"/>
            <w:vAlign w:val="center"/>
          </w:tcPr>
          <w:p w14:paraId="17C4AADB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опрошенных</w:t>
            </w:r>
          </w:p>
        </w:tc>
        <w:tc>
          <w:tcPr>
            <w:tcW w:w="1770" w:type="dxa"/>
            <w:vAlign w:val="center"/>
          </w:tcPr>
          <w:p w14:paraId="6EDB46C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название в отчете</w:t>
            </w:r>
          </w:p>
        </w:tc>
        <w:tc>
          <w:tcPr>
            <w:tcW w:w="1695" w:type="dxa"/>
            <w:vAlign w:val="center"/>
          </w:tcPr>
          <w:p w14:paraId="6D38565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официальный сайт</w:t>
            </w:r>
          </w:p>
        </w:tc>
      </w:tr>
      <w:tr w:rsidR="009146A8" w14:paraId="345DB3ED" w14:textId="77777777">
        <w:trPr>
          <w:jc w:val="center"/>
        </w:trPr>
        <w:tc>
          <w:tcPr>
            <w:tcW w:w="525" w:type="dxa"/>
            <w:vAlign w:val="center"/>
          </w:tcPr>
          <w:p w14:paraId="3E7D961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vAlign w:val="center"/>
          </w:tcPr>
          <w:p w14:paraId="72F4AFB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Макаровская централизованная библиотечная система”</w:t>
            </w:r>
          </w:p>
        </w:tc>
        <w:tc>
          <w:tcPr>
            <w:tcW w:w="1290" w:type="dxa"/>
            <w:vAlign w:val="center"/>
          </w:tcPr>
          <w:p w14:paraId="300545B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0" w:type="dxa"/>
            <w:vAlign w:val="center"/>
          </w:tcPr>
          <w:p w14:paraId="55502F4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70" w:type="dxa"/>
            <w:vAlign w:val="center"/>
          </w:tcPr>
          <w:p w14:paraId="0033BB86" w14:textId="77777777" w:rsidR="009146A8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“МЦБС”</w:t>
            </w:r>
          </w:p>
        </w:tc>
        <w:tc>
          <w:tcPr>
            <w:tcW w:w="1695" w:type="dxa"/>
            <w:vAlign w:val="center"/>
          </w:tcPr>
          <w:p w14:paraId="5BADC4A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https://mcbs.65.com.ru/</w:t>
            </w:r>
          </w:p>
        </w:tc>
      </w:tr>
    </w:tbl>
    <w:p w14:paraId="09CC65FD" w14:textId="77777777" w:rsidR="009146A8" w:rsidRDefault="009146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</w:p>
    <w:p w14:paraId="01715B0E" w14:textId="77777777" w:rsidR="009146A8" w:rsidRDefault="0000000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74BEC7C7" w14:textId="77777777" w:rsidR="009146A8" w:rsidRDefault="00000000">
      <w:pPr>
        <w:pStyle w:val="2"/>
      </w:pPr>
      <w:bookmarkStart w:id="3" w:name="_heading=h.2aw9i88vpnzz" w:colFirst="0" w:colLast="0"/>
      <w:bookmarkEnd w:id="3"/>
      <w:r>
        <w:lastRenderedPageBreak/>
        <w:t>Результаты независимой оценки качества условий оказания услуг</w:t>
      </w:r>
    </w:p>
    <w:p w14:paraId="56031720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B1957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14:paraId="0C27FBF8" w14:textId="77777777" w:rsidR="009146A8" w:rsidRDefault="009146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FA1901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14:paraId="399E393E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по данному критерию – 100 баллов.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Итоговые баллы по данному критерию представлены в Таблице 2. </w:t>
      </w:r>
    </w:p>
    <w:p w14:paraId="0606DF5C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B38C1C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 Баллы по критерию 1.1</w:t>
      </w:r>
    </w:p>
    <w:tbl>
      <w:tblPr>
        <w:tblStyle w:val="afffd"/>
        <w:tblW w:w="9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3"/>
        <w:gridCol w:w="1050"/>
        <w:gridCol w:w="1020"/>
        <w:gridCol w:w="1065"/>
        <w:gridCol w:w="930"/>
        <w:gridCol w:w="945"/>
      </w:tblGrid>
      <w:tr w:rsidR="009146A8" w14:paraId="4DAC7364" w14:textId="77777777">
        <w:trPr>
          <w:cantSplit/>
          <w:trHeight w:val="1337"/>
          <w:jc w:val="center"/>
        </w:trPr>
        <w:tc>
          <w:tcPr>
            <w:tcW w:w="4013" w:type="dxa"/>
            <w:vAlign w:val="center"/>
          </w:tcPr>
          <w:p w14:paraId="1312F72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1050" w:type="dxa"/>
          </w:tcPr>
          <w:p w14:paraId="59A032A3" w14:textId="77777777" w:rsidR="009146A8" w:rsidRDefault="0000000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инф. объектов на стенде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11)</w:t>
            </w:r>
          </w:p>
        </w:tc>
        <w:tc>
          <w:tcPr>
            <w:tcW w:w="1020" w:type="dxa"/>
          </w:tcPr>
          <w:p w14:paraId="71C37C24" w14:textId="77777777" w:rsidR="009146A8" w:rsidRDefault="0000000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Информативность стенда</w:t>
            </w:r>
          </w:p>
        </w:tc>
        <w:tc>
          <w:tcPr>
            <w:tcW w:w="1065" w:type="dxa"/>
          </w:tcPr>
          <w:p w14:paraId="737E649D" w14:textId="77777777" w:rsidR="009146A8" w:rsidRDefault="0000000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инф. объектов на сайте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14)</w:t>
            </w:r>
          </w:p>
        </w:tc>
        <w:tc>
          <w:tcPr>
            <w:tcW w:w="930" w:type="dxa"/>
          </w:tcPr>
          <w:p w14:paraId="52E6DED5" w14:textId="77777777" w:rsidR="009146A8" w:rsidRDefault="0000000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Информативность сайта</w:t>
            </w:r>
          </w:p>
        </w:tc>
        <w:tc>
          <w:tcPr>
            <w:tcW w:w="945" w:type="dxa"/>
          </w:tcPr>
          <w:p w14:paraId="7DFF7EB2" w14:textId="77777777" w:rsidR="009146A8" w:rsidRDefault="00000000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</w:tr>
      <w:tr w:rsidR="009146A8" w14:paraId="7E61051F" w14:textId="77777777">
        <w:trPr>
          <w:trHeight w:val="299"/>
          <w:jc w:val="center"/>
        </w:trPr>
        <w:tc>
          <w:tcPr>
            <w:tcW w:w="4013" w:type="dxa"/>
          </w:tcPr>
          <w:p w14:paraId="6BD39F9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050" w:type="dxa"/>
            <w:vAlign w:val="center"/>
          </w:tcPr>
          <w:p w14:paraId="309D482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14:paraId="1CE5EF4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065" w:type="dxa"/>
            <w:vAlign w:val="center"/>
          </w:tcPr>
          <w:p w14:paraId="3C19ABA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0" w:type="dxa"/>
            <w:vAlign w:val="center"/>
          </w:tcPr>
          <w:p w14:paraId="3FDBAB65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85,7</w:t>
            </w:r>
          </w:p>
        </w:tc>
        <w:tc>
          <w:tcPr>
            <w:tcW w:w="945" w:type="dxa"/>
            <w:vAlign w:val="center"/>
          </w:tcPr>
          <w:p w14:paraId="694B073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</w:tr>
    </w:tbl>
    <w:p w14:paraId="6B0E7A48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761E75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услуг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их функционирование.</w:t>
      </w:r>
    </w:p>
    <w:p w14:paraId="3F7B438C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четырех (4)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76DB31EA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6D8F7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3. Баллы по критерию 1.2</w:t>
      </w:r>
    </w:p>
    <w:tbl>
      <w:tblPr>
        <w:tblStyle w:val="afffe"/>
        <w:tblpPr w:leftFromText="180" w:rightFromText="180" w:vertAnchor="text" w:tblpY="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855"/>
        <w:gridCol w:w="825"/>
        <w:gridCol w:w="930"/>
        <w:gridCol w:w="945"/>
        <w:gridCol w:w="930"/>
        <w:gridCol w:w="840"/>
      </w:tblGrid>
      <w:tr w:rsidR="009146A8" w14:paraId="349F555A" w14:textId="77777777">
        <w:trPr>
          <w:cantSplit/>
          <w:trHeight w:val="1428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586B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CECC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3E5B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F27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сервисы*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0EB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“Часто задаваемые вопросы”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53B0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или ссылка на нее**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93E" w14:textId="77777777" w:rsidR="009146A8" w:rsidRDefault="00000000">
            <w:pPr>
              <w:spacing w:after="0" w:line="240" w:lineRule="auto"/>
              <w:ind w:left="-15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6A82FF90" w14:textId="77777777">
        <w:trPr>
          <w:trHeight w:val="94"/>
        </w:trPr>
        <w:tc>
          <w:tcPr>
            <w:tcW w:w="4245" w:type="dxa"/>
          </w:tcPr>
          <w:p w14:paraId="5F9A31C3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855" w:type="dxa"/>
            <w:vAlign w:val="center"/>
          </w:tcPr>
          <w:p w14:paraId="3973FE66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25" w:type="dxa"/>
            <w:vAlign w:val="center"/>
          </w:tcPr>
          <w:p w14:paraId="31F372DC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30" w:type="dxa"/>
            <w:vAlign w:val="center"/>
          </w:tcPr>
          <w:p w14:paraId="638A39A9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45" w:type="dxa"/>
            <w:vAlign w:val="center"/>
          </w:tcPr>
          <w:p w14:paraId="48D2FD22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30" w:type="dxa"/>
            <w:vAlign w:val="center"/>
          </w:tcPr>
          <w:p w14:paraId="6145DB0A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F8BB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3E932B27" w14:textId="77777777" w:rsidR="009146A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*Форма для подачи электронного обращения или получения консультации</w:t>
      </w:r>
    </w:p>
    <w:p w14:paraId="2EEB49F7" w14:textId="77777777" w:rsidR="009146A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**Обеспечение технической возможности выражения получателями услуг мнения о качестве оказания услуг</w:t>
      </w:r>
    </w:p>
    <w:p w14:paraId="1381578F" w14:textId="77777777" w:rsidR="009146A8" w:rsidRDefault="00914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08BFB8" w14:textId="77777777" w:rsidR="009146A8" w:rsidRDefault="0000000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14:paraId="3EAFED94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4.</w:t>
      </w:r>
    </w:p>
    <w:p w14:paraId="7E3A2AA4" w14:textId="77777777" w:rsidR="009146A8" w:rsidRDefault="00914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2DAA7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4. Баллы по критерию 1.3</w:t>
      </w:r>
    </w:p>
    <w:tbl>
      <w:tblPr>
        <w:tblStyle w:val="affff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945"/>
        <w:gridCol w:w="885"/>
        <w:gridCol w:w="840"/>
        <w:gridCol w:w="915"/>
        <w:gridCol w:w="765"/>
        <w:gridCol w:w="690"/>
        <w:gridCol w:w="765"/>
      </w:tblGrid>
      <w:tr w:rsidR="009146A8" w14:paraId="5D4E650F" w14:textId="77777777">
        <w:trPr>
          <w:cantSplit/>
          <w:trHeight w:val="1485"/>
          <w:jc w:val="center"/>
        </w:trPr>
        <w:tc>
          <w:tcPr>
            <w:tcW w:w="3750" w:type="dxa"/>
            <w:vAlign w:val="center"/>
          </w:tcPr>
          <w:p w14:paraId="6F0B02EB" w14:textId="77777777" w:rsidR="009146A8" w:rsidRDefault="00000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45" w:type="dxa"/>
          </w:tcPr>
          <w:p w14:paraId="147BF1CD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885" w:type="dxa"/>
          </w:tcPr>
          <w:p w14:paraId="71F805D5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оценивших стенд</w:t>
            </w:r>
          </w:p>
        </w:tc>
        <w:tc>
          <w:tcPr>
            <w:tcW w:w="840" w:type="dxa"/>
          </w:tcPr>
          <w:p w14:paraId="5304BDB4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стенду</w:t>
            </w:r>
          </w:p>
        </w:tc>
        <w:tc>
          <w:tcPr>
            <w:tcW w:w="915" w:type="dxa"/>
          </w:tcPr>
          <w:p w14:paraId="77EE9002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765" w:type="dxa"/>
          </w:tcPr>
          <w:p w14:paraId="161792F7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оценивших сайт</w:t>
            </w:r>
          </w:p>
        </w:tc>
        <w:tc>
          <w:tcPr>
            <w:tcW w:w="690" w:type="dxa"/>
          </w:tcPr>
          <w:p w14:paraId="216DD97C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сайту</w:t>
            </w:r>
          </w:p>
        </w:tc>
        <w:tc>
          <w:tcPr>
            <w:tcW w:w="765" w:type="dxa"/>
          </w:tcPr>
          <w:p w14:paraId="0E3D3607" w14:textId="77777777" w:rsidR="009146A8" w:rsidRDefault="00000000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Итоговый балл </w:t>
            </w:r>
          </w:p>
        </w:tc>
      </w:tr>
      <w:tr w:rsidR="009146A8" w14:paraId="1AE7098D" w14:textId="77777777">
        <w:trPr>
          <w:trHeight w:val="309"/>
          <w:jc w:val="center"/>
        </w:trPr>
        <w:tc>
          <w:tcPr>
            <w:tcW w:w="3750" w:type="dxa"/>
          </w:tcPr>
          <w:p w14:paraId="2387EB55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945" w:type="dxa"/>
            <w:vAlign w:val="center"/>
          </w:tcPr>
          <w:p w14:paraId="305BF186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885" w:type="dxa"/>
            <w:vAlign w:val="center"/>
          </w:tcPr>
          <w:p w14:paraId="524D6CC2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840" w:type="dxa"/>
            <w:vAlign w:val="center"/>
          </w:tcPr>
          <w:p w14:paraId="7F522876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915" w:type="dxa"/>
            <w:vAlign w:val="center"/>
          </w:tcPr>
          <w:p w14:paraId="0DE73CD8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765" w:type="dxa"/>
            <w:vAlign w:val="center"/>
          </w:tcPr>
          <w:p w14:paraId="7B15D540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90" w:type="dxa"/>
            <w:vAlign w:val="center"/>
          </w:tcPr>
          <w:p w14:paraId="0FA2ED9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98,7</w:t>
            </w:r>
          </w:p>
        </w:tc>
        <w:tc>
          <w:tcPr>
            <w:tcW w:w="765" w:type="dxa"/>
            <w:vAlign w:val="center"/>
          </w:tcPr>
          <w:p w14:paraId="78817EB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99,4</w:t>
            </w:r>
          </w:p>
        </w:tc>
      </w:tr>
    </w:tbl>
    <w:p w14:paraId="2C661C66" w14:textId="77777777" w:rsidR="009146A8" w:rsidRDefault="00000000">
      <w:pPr>
        <w:spacing w:after="160" w:line="259" w:lineRule="auto"/>
      </w:pPr>
      <w:r>
        <w:br w:type="page"/>
      </w:r>
    </w:p>
    <w:p w14:paraId="645C350B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услуг.</w:t>
      </w:r>
    </w:p>
    <w:p w14:paraId="406BC57B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83DB66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14:paraId="3A84981E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представлены в Таблице 5.</w:t>
      </w:r>
    </w:p>
    <w:p w14:paraId="0BCC9C5B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70BC0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5. Баллы по критерию 2.1</w:t>
      </w:r>
    </w:p>
    <w:tbl>
      <w:tblPr>
        <w:tblStyle w:val="affff0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930"/>
        <w:gridCol w:w="915"/>
        <w:gridCol w:w="975"/>
        <w:gridCol w:w="1005"/>
        <w:gridCol w:w="900"/>
        <w:gridCol w:w="810"/>
      </w:tblGrid>
      <w:tr w:rsidR="009146A8" w14:paraId="0E0B3517" w14:textId="77777777">
        <w:trPr>
          <w:cantSplit/>
          <w:trHeight w:val="1920"/>
          <w:jc w:val="center"/>
        </w:trPr>
        <w:tc>
          <w:tcPr>
            <w:tcW w:w="4035" w:type="dxa"/>
            <w:vAlign w:val="center"/>
          </w:tcPr>
          <w:p w14:paraId="14AAA38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30" w:type="dxa"/>
          </w:tcPr>
          <w:p w14:paraId="71508FF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комфортной зоны отдыха </w:t>
            </w:r>
          </w:p>
        </w:tc>
        <w:tc>
          <w:tcPr>
            <w:tcW w:w="915" w:type="dxa"/>
          </w:tcPr>
          <w:p w14:paraId="3AB0D93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975" w:type="dxa"/>
          </w:tcPr>
          <w:p w14:paraId="2D89FA0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005" w:type="dxa"/>
          </w:tcPr>
          <w:p w14:paraId="2148EF3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900" w:type="dxa"/>
          </w:tcPr>
          <w:p w14:paraId="060D548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10" w:type="dxa"/>
          </w:tcPr>
          <w:p w14:paraId="48700F6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491F696F" w14:textId="77777777">
        <w:trPr>
          <w:trHeight w:val="306"/>
          <w:jc w:val="center"/>
        </w:trPr>
        <w:tc>
          <w:tcPr>
            <w:tcW w:w="4035" w:type="dxa"/>
          </w:tcPr>
          <w:p w14:paraId="5F006AF3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930" w:type="dxa"/>
            <w:vAlign w:val="center"/>
          </w:tcPr>
          <w:p w14:paraId="2E13E3F0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vAlign w:val="center"/>
          </w:tcPr>
          <w:p w14:paraId="4C1C4B19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975" w:type="dxa"/>
            <w:vAlign w:val="center"/>
          </w:tcPr>
          <w:p w14:paraId="7479E0E9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05" w:type="dxa"/>
            <w:vAlign w:val="center"/>
          </w:tcPr>
          <w:p w14:paraId="02B63AE4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900" w:type="dxa"/>
            <w:vAlign w:val="center"/>
          </w:tcPr>
          <w:p w14:paraId="23FDF434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E2B4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551C9FF7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319C00" w14:textId="77777777" w:rsidR="009146A8" w:rsidRDefault="0000000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14:paraId="783A7A99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учреждениях культуры показатель 2.2 не применяется. Рассчитывается как среднее арифметическое между 2.1 и 2.3.</w:t>
      </w:r>
    </w:p>
    <w:p w14:paraId="767E2E2C" w14:textId="77777777" w:rsidR="009146A8" w:rsidRDefault="00914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BE5215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14:paraId="5D5FD275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4019C2BF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0F6F9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6. Баллы по критерию 2.3</w:t>
      </w:r>
    </w:p>
    <w:tbl>
      <w:tblPr>
        <w:tblStyle w:val="affff1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1545"/>
        <w:gridCol w:w="1335"/>
        <w:gridCol w:w="1335"/>
      </w:tblGrid>
      <w:tr w:rsidR="009146A8" w14:paraId="3550CB19" w14:textId="77777777">
        <w:trPr>
          <w:cantSplit/>
          <w:trHeight w:val="870"/>
        </w:trPr>
        <w:tc>
          <w:tcPr>
            <w:tcW w:w="5130" w:type="dxa"/>
            <w:vAlign w:val="center"/>
          </w:tcPr>
          <w:p w14:paraId="381F834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45" w:type="dxa"/>
          </w:tcPr>
          <w:p w14:paraId="2BFC05F3" w14:textId="77777777" w:rsidR="0091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335" w:type="dxa"/>
          </w:tcPr>
          <w:p w14:paraId="7E7CF5DE" w14:textId="77777777" w:rsidR="0091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Количество ответивших</w:t>
            </w:r>
          </w:p>
        </w:tc>
        <w:tc>
          <w:tcPr>
            <w:tcW w:w="1335" w:type="dxa"/>
          </w:tcPr>
          <w:p w14:paraId="1AF14780" w14:textId="77777777" w:rsidR="009146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Итоговый балл</w:t>
            </w:r>
          </w:p>
        </w:tc>
      </w:tr>
      <w:tr w:rsidR="009146A8" w14:paraId="22DB2ABB" w14:textId="77777777">
        <w:trPr>
          <w:trHeight w:val="240"/>
        </w:trPr>
        <w:tc>
          <w:tcPr>
            <w:tcW w:w="5130" w:type="dxa"/>
          </w:tcPr>
          <w:p w14:paraId="778C5080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45" w:type="dxa"/>
          </w:tcPr>
          <w:p w14:paraId="5CF93735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35" w:type="dxa"/>
          </w:tcPr>
          <w:p w14:paraId="5FC7DE1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35" w:type="dxa"/>
            <w:vAlign w:val="bottom"/>
          </w:tcPr>
          <w:p w14:paraId="119F2F0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</w:tbl>
    <w:p w14:paraId="4D031AF4" w14:textId="77777777" w:rsidR="009146A8" w:rsidRDefault="0000000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B2DE660" w14:textId="77777777" w:rsidR="009146A8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инвалидов.</w:t>
      </w:r>
    </w:p>
    <w:p w14:paraId="7AEB9B48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11204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14:paraId="130CFCD8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744CB8B1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6506B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7. Баллы по критерию 3.1</w:t>
      </w:r>
    </w:p>
    <w:tbl>
      <w:tblPr>
        <w:tblStyle w:val="affff2"/>
        <w:tblW w:w="9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990"/>
        <w:gridCol w:w="1020"/>
        <w:gridCol w:w="1065"/>
        <w:gridCol w:w="930"/>
        <w:gridCol w:w="1020"/>
        <w:gridCol w:w="660"/>
      </w:tblGrid>
      <w:tr w:rsidR="009146A8" w14:paraId="62C8F67C" w14:textId="77777777">
        <w:trPr>
          <w:cantSplit/>
          <w:trHeight w:val="2116"/>
          <w:jc w:val="center"/>
        </w:trPr>
        <w:tc>
          <w:tcPr>
            <w:tcW w:w="3825" w:type="dxa"/>
            <w:vAlign w:val="center"/>
          </w:tcPr>
          <w:p w14:paraId="1057E4E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0" w:type="dxa"/>
          </w:tcPr>
          <w:p w14:paraId="16F6199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входных групп пандусами</w:t>
            </w:r>
          </w:p>
        </w:tc>
        <w:tc>
          <w:tcPr>
            <w:tcW w:w="1020" w:type="dxa"/>
          </w:tcPr>
          <w:p w14:paraId="7A405FE3" w14:textId="77777777" w:rsidR="009146A8" w:rsidRDefault="00000000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65" w:type="dxa"/>
          </w:tcPr>
          <w:p w14:paraId="12AB83D9" w14:textId="77777777" w:rsidR="009146A8" w:rsidRDefault="0000000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930" w:type="dxa"/>
          </w:tcPr>
          <w:p w14:paraId="58EDE363" w14:textId="77777777" w:rsidR="009146A8" w:rsidRDefault="00000000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1020" w:type="dxa"/>
          </w:tcPr>
          <w:p w14:paraId="393938B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660" w:type="dxa"/>
          </w:tcPr>
          <w:p w14:paraId="63417F9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9146A8" w14:paraId="687041AF" w14:textId="77777777">
        <w:trPr>
          <w:cantSplit/>
          <w:trHeight w:val="277"/>
          <w:jc w:val="center"/>
        </w:trPr>
        <w:tc>
          <w:tcPr>
            <w:tcW w:w="3825" w:type="dxa"/>
          </w:tcPr>
          <w:p w14:paraId="52A4CE15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990" w:type="dxa"/>
            <w:vAlign w:val="center"/>
          </w:tcPr>
          <w:p w14:paraId="1782F01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20" w:type="dxa"/>
            <w:vAlign w:val="center"/>
          </w:tcPr>
          <w:p w14:paraId="1540A05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5" w:type="dxa"/>
            <w:vAlign w:val="center"/>
          </w:tcPr>
          <w:p w14:paraId="6B54974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30" w:type="dxa"/>
            <w:vAlign w:val="center"/>
          </w:tcPr>
          <w:p w14:paraId="273C5EE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20" w:type="dxa"/>
            <w:vAlign w:val="center"/>
          </w:tcPr>
          <w:p w14:paraId="521285B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60" w:type="dxa"/>
            <w:vAlign w:val="center"/>
          </w:tcPr>
          <w:p w14:paraId="2BA15CC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14:paraId="3594D428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9BC67E" w14:textId="77777777" w:rsidR="009146A8" w:rsidRDefault="0000000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14:paraId="581A9FF2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1076EE65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44640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7C982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A6C46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8906C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954A8" w14:textId="77777777" w:rsidR="009146A8" w:rsidRDefault="00914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116734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 Баллы по критерию 3.2</w:t>
      </w:r>
    </w:p>
    <w:tbl>
      <w:tblPr>
        <w:tblStyle w:val="affff3"/>
        <w:tblW w:w="9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810"/>
        <w:gridCol w:w="810"/>
        <w:gridCol w:w="810"/>
        <w:gridCol w:w="810"/>
        <w:gridCol w:w="810"/>
        <w:gridCol w:w="900"/>
        <w:gridCol w:w="713"/>
      </w:tblGrid>
      <w:tr w:rsidR="009146A8" w14:paraId="0A088AA3" w14:textId="77777777">
        <w:trPr>
          <w:cantSplit/>
          <w:trHeight w:val="3409"/>
          <w:jc w:val="center"/>
        </w:trPr>
        <w:tc>
          <w:tcPr>
            <w:tcW w:w="3870" w:type="dxa"/>
            <w:vAlign w:val="center"/>
          </w:tcPr>
          <w:p w14:paraId="09B11C3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810" w:type="dxa"/>
          </w:tcPr>
          <w:p w14:paraId="6A955528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10" w:type="dxa"/>
          </w:tcPr>
          <w:p w14:paraId="7DF0C92D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10" w:type="dxa"/>
          </w:tcPr>
          <w:p w14:paraId="1962C7E6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7D9B8277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10" w:type="dxa"/>
          </w:tcPr>
          <w:p w14:paraId="51E90D1C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900" w:type="dxa"/>
          </w:tcPr>
          <w:p w14:paraId="74A8CB01" w14:textId="77777777" w:rsidR="009146A8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713" w:type="dxa"/>
          </w:tcPr>
          <w:p w14:paraId="0A80CB6B" w14:textId="77777777" w:rsidR="009146A8" w:rsidRDefault="00000000">
            <w:pPr>
              <w:spacing w:after="0" w:line="240" w:lineRule="auto"/>
              <w:ind w:left="-141" w:right="-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балл</w:t>
            </w:r>
          </w:p>
        </w:tc>
      </w:tr>
      <w:tr w:rsidR="009146A8" w14:paraId="5B4470D1" w14:textId="77777777">
        <w:trPr>
          <w:trHeight w:val="277"/>
          <w:jc w:val="center"/>
        </w:trPr>
        <w:tc>
          <w:tcPr>
            <w:tcW w:w="3870" w:type="dxa"/>
          </w:tcPr>
          <w:p w14:paraId="04BB3CA0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810" w:type="dxa"/>
          </w:tcPr>
          <w:p w14:paraId="1E117C7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10" w:type="dxa"/>
          </w:tcPr>
          <w:p w14:paraId="1FE015B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10" w:type="dxa"/>
          </w:tcPr>
          <w:p w14:paraId="72AD70A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10" w:type="dxa"/>
            <w:vAlign w:val="bottom"/>
          </w:tcPr>
          <w:p w14:paraId="02C6D35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10" w:type="dxa"/>
            <w:vAlign w:val="bottom"/>
          </w:tcPr>
          <w:p w14:paraId="20A5839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00" w:type="dxa"/>
            <w:vAlign w:val="bottom"/>
          </w:tcPr>
          <w:p w14:paraId="08B64EC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3" w:type="dxa"/>
            <w:vAlign w:val="center"/>
          </w:tcPr>
          <w:p w14:paraId="54F878F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</w:tbl>
    <w:p w14:paraId="6BA8F5C3" w14:textId="77777777" w:rsidR="009146A8" w:rsidRDefault="009146A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93300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14:paraId="4C5655E6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9.</w:t>
      </w:r>
    </w:p>
    <w:p w14:paraId="272A3CA9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5ECA6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9. Баллы по критерию 3.3</w:t>
      </w:r>
    </w:p>
    <w:tbl>
      <w:tblPr>
        <w:tblStyle w:val="affff4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5077D945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53345A32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1A750B5B" w14:textId="77777777" w:rsidR="009146A8" w:rsidRDefault="000000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174157B6" w14:textId="77777777" w:rsidR="009146A8" w:rsidRDefault="000000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40CE96B1" w14:textId="77777777" w:rsidR="009146A8" w:rsidRDefault="000000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21FAEF5D" w14:textId="77777777">
        <w:trPr>
          <w:jc w:val="center"/>
        </w:trPr>
        <w:tc>
          <w:tcPr>
            <w:tcW w:w="4485" w:type="dxa"/>
          </w:tcPr>
          <w:p w14:paraId="20D70529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73EDA83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14:paraId="7F5C551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14:paraId="143A772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</w:tbl>
    <w:p w14:paraId="32BD797C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A5474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6A7C8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F5BA2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AFD44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2E204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56270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E11E4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1424D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96229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сферы.</w:t>
      </w:r>
    </w:p>
    <w:p w14:paraId="28E77EBC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5C2D8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14:paraId="1640BC6D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4C8960E9" w14:textId="77777777" w:rsidR="009146A8" w:rsidRDefault="00914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7B724" w14:textId="77777777" w:rsidR="009146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10. Баллы по критерию 4.1</w:t>
      </w:r>
    </w:p>
    <w:tbl>
      <w:tblPr>
        <w:tblStyle w:val="affff5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08095F82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3919BA8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2B153D03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68D25482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6800F6CF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3549083A" w14:textId="77777777">
        <w:trPr>
          <w:jc w:val="center"/>
        </w:trPr>
        <w:tc>
          <w:tcPr>
            <w:tcW w:w="4485" w:type="dxa"/>
          </w:tcPr>
          <w:p w14:paraId="6AA1BED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5A22216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40" w:type="dxa"/>
          </w:tcPr>
          <w:p w14:paraId="6A695A1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66B1279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</w:tbl>
    <w:p w14:paraId="4DCD6546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B2FDDA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7CC182B6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26C07D40" w14:textId="77777777" w:rsidR="009146A8" w:rsidRDefault="00914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1C0EA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11. Баллы по критерию 4.2</w:t>
      </w:r>
    </w:p>
    <w:tbl>
      <w:tblPr>
        <w:tblStyle w:val="affff6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39F5EFBC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0FA2A17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6D19C8AB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113431EC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1A6BF07F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2EBFA114" w14:textId="77777777">
        <w:trPr>
          <w:jc w:val="center"/>
        </w:trPr>
        <w:tc>
          <w:tcPr>
            <w:tcW w:w="4485" w:type="dxa"/>
          </w:tcPr>
          <w:p w14:paraId="2AFAD09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7321342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</w:tcPr>
          <w:p w14:paraId="5BD9B8D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4A941A3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8934CF8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14:paraId="15FC6B43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12.</w:t>
      </w:r>
    </w:p>
    <w:p w14:paraId="0FABA06A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5C964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12. Баллы по критерию 4.3</w:t>
      </w:r>
    </w:p>
    <w:tbl>
      <w:tblPr>
        <w:tblStyle w:val="affff7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3B783012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187BD4B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619C9D6A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504FCE0A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20A02A01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7F01EF86" w14:textId="77777777">
        <w:trPr>
          <w:jc w:val="center"/>
        </w:trPr>
        <w:tc>
          <w:tcPr>
            <w:tcW w:w="4485" w:type="dxa"/>
          </w:tcPr>
          <w:p w14:paraId="0CD8F5D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7A5CD22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</w:tcPr>
          <w:p w14:paraId="55F7558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0C99B00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84EEDBB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02D0C3" w14:textId="77777777" w:rsidR="009146A8" w:rsidRDefault="0000000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20F9AAA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услуг.</w:t>
      </w:r>
    </w:p>
    <w:p w14:paraId="4BAD2CB8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997B31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1417D34E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13.</w:t>
      </w:r>
    </w:p>
    <w:p w14:paraId="71121C44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3611A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13. Баллы по критерию 5.1</w:t>
      </w:r>
    </w:p>
    <w:tbl>
      <w:tblPr>
        <w:tblStyle w:val="affff8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267FA5D9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6E40FAC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4DE1D0C7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6B134186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5CC5ACB6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4247C279" w14:textId="77777777">
        <w:trPr>
          <w:jc w:val="center"/>
        </w:trPr>
        <w:tc>
          <w:tcPr>
            <w:tcW w:w="4485" w:type="dxa"/>
          </w:tcPr>
          <w:p w14:paraId="0A0A469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47437AC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</w:tcPr>
          <w:p w14:paraId="02CB0A2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4251416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5FC7E90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035A6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01670B42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6927904E" w14:textId="77777777" w:rsidR="009146A8" w:rsidRDefault="00914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7FC6B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14. Баллы по критерию 5.2</w:t>
      </w:r>
    </w:p>
    <w:tbl>
      <w:tblPr>
        <w:tblStyle w:val="affff9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3EAE245D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51FB7261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365FE774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183F1C6B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4831EF17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2D0396D7" w14:textId="77777777">
        <w:trPr>
          <w:jc w:val="center"/>
        </w:trPr>
        <w:tc>
          <w:tcPr>
            <w:tcW w:w="4485" w:type="dxa"/>
          </w:tcPr>
          <w:p w14:paraId="39B5E9E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12DB7F9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</w:tcPr>
          <w:p w14:paraId="09BA8592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53A2F0F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DBE7EC8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12C634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14:paraId="3B4A82FF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Максимальное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количество баллов по данному критерию – 100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34903CC4" w14:textId="77777777" w:rsidR="009146A8" w:rsidRDefault="00914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7F3A9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15. Баллы по критерию 5.3</w:t>
      </w:r>
    </w:p>
    <w:tbl>
      <w:tblPr>
        <w:tblStyle w:val="affffa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590"/>
        <w:gridCol w:w="1440"/>
        <w:gridCol w:w="1260"/>
      </w:tblGrid>
      <w:tr w:rsidR="009146A8" w14:paraId="77FA11E4" w14:textId="77777777">
        <w:trPr>
          <w:cantSplit/>
          <w:trHeight w:val="681"/>
          <w:jc w:val="center"/>
        </w:trPr>
        <w:tc>
          <w:tcPr>
            <w:tcW w:w="4485" w:type="dxa"/>
            <w:vAlign w:val="center"/>
          </w:tcPr>
          <w:p w14:paraId="40CB66A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0" w:type="dxa"/>
          </w:tcPr>
          <w:p w14:paraId="562EAAE0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1440" w:type="dxa"/>
          </w:tcPr>
          <w:p w14:paraId="575E3DC6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ответивших</w:t>
            </w:r>
          </w:p>
        </w:tc>
        <w:tc>
          <w:tcPr>
            <w:tcW w:w="1260" w:type="dxa"/>
          </w:tcPr>
          <w:p w14:paraId="5574AC12" w14:textId="77777777" w:rsidR="009146A8" w:rsidRDefault="00000000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146A8" w14:paraId="4EF27420" w14:textId="77777777">
        <w:trPr>
          <w:jc w:val="center"/>
        </w:trPr>
        <w:tc>
          <w:tcPr>
            <w:tcW w:w="4485" w:type="dxa"/>
          </w:tcPr>
          <w:p w14:paraId="4F8D527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1590" w:type="dxa"/>
          </w:tcPr>
          <w:p w14:paraId="7BA2463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0" w:type="dxa"/>
          </w:tcPr>
          <w:p w14:paraId="1B6CD71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vAlign w:val="bottom"/>
          </w:tcPr>
          <w:p w14:paraId="39856EA5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65DD4B4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8B5D882" w14:textId="77777777" w:rsidR="009146A8" w:rsidRDefault="00000000">
      <w:pPr>
        <w:pStyle w:val="2"/>
      </w:pPr>
      <w:bookmarkStart w:id="5" w:name="_heading=h.1ksv4uv" w:colFirst="0" w:colLast="0"/>
      <w:bookmarkEnd w:id="5"/>
      <w:r>
        <w:lastRenderedPageBreak/>
        <w:t>Перечень выявленных недостатков по результатам независимой оценки</w:t>
      </w:r>
    </w:p>
    <w:p w14:paraId="133FA1E9" w14:textId="77777777" w:rsidR="009146A8" w:rsidRDefault="00914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32158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выявлен ряд недостатков, а именно:</w:t>
      </w:r>
    </w:p>
    <w:p w14:paraId="4392DB33" w14:textId="77777777" w:rsidR="009146A8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официальных ресурсах в сети «Интернет», либо представлены частично, информационные объекты, характеризующие открытость и доступность информации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1);</w:t>
      </w:r>
    </w:p>
    <w:p w14:paraId="73F01023" w14:textId="77777777" w:rsidR="009146A8" w:rsidRDefault="00000000">
      <w:pPr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Отсутствуют параметры доступности для инвалидов: не представлено оборудование помещений организации социальной сферы и прилегающей к ней территории с учетом доступности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инвалидов(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Таблица 7), отсутствует обеспечение в организации социальной сферы условий доступности, позволяющих инвалидам получать услуги наравне с другими(Таблица 8)</w:t>
      </w:r>
    </w:p>
    <w:p w14:paraId="5BA7FC09" w14:textId="77777777" w:rsidR="009146A8" w:rsidRDefault="009146A8">
      <w:pPr>
        <w:sectPr w:rsidR="009146A8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567CBFB5" w14:textId="77777777" w:rsidR="009146A8" w:rsidRDefault="00000000">
      <w:pPr>
        <w:pStyle w:val="2"/>
      </w:pPr>
      <w:bookmarkStart w:id="6" w:name="_heading=h.2jxsxqh" w:colFirst="0" w:colLast="0"/>
      <w:bookmarkEnd w:id="6"/>
      <w:r>
        <w:lastRenderedPageBreak/>
        <w:t>ЗАКЛЮЧЕНИЕ</w:t>
      </w:r>
    </w:p>
    <w:p w14:paraId="0AD365D0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594FB" w14:textId="77777777" w:rsidR="009146A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9146A8"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независимой оценки качества условий оказания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бюджетном учреждении “Макаровская централизованная библиотечная система” муниципального образования “Макаровский городской округ” Сахалинской области составил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ниже).</w:t>
      </w:r>
    </w:p>
    <w:p w14:paraId="6A6158C4" w14:textId="77777777" w:rsidR="009146A8" w:rsidRDefault="009146A8">
      <w:pPr>
        <w:pStyle w:val="2"/>
        <w:ind w:firstLine="708"/>
        <w:jc w:val="both"/>
      </w:pPr>
      <w:bookmarkStart w:id="7" w:name="_heading=h.wfyqtallqy9" w:colFirst="0" w:colLast="0"/>
      <w:bookmarkEnd w:id="7"/>
    </w:p>
    <w:p w14:paraId="33975383" w14:textId="77777777" w:rsidR="009146A8" w:rsidRDefault="00000000">
      <w:pPr>
        <w:pStyle w:val="2"/>
        <w:spacing w:line="240" w:lineRule="auto"/>
      </w:pPr>
      <w:bookmarkStart w:id="8" w:name="_heading=h.6gqlc4u71ire" w:colFirst="0" w:colLast="0"/>
      <w:bookmarkEnd w:id="8"/>
      <w:r>
        <w:t>Итоговые значения показателей независимой оценки</w:t>
      </w:r>
    </w:p>
    <w:tbl>
      <w:tblPr>
        <w:tblStyle w:val="affffb"/>
        <w:tblW w:w="14745" w:type="dxa"/>
        <w:jc w:val="center"/>
        <w:tblInd w:w="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275"/>
        <w:gridCol w:w="645"/>
        <w:gridCol w:w="495"/>
        <w:gridCol w:w="525"/>
        <w:gridCol w:w="615"/>
        <w:gridCol w:w="570"/>
        <w:gridCol w:w="645"/>
        <w:gridCol w:w="645"/>
        <w:gridCol w:w="600"/>
        <w:gridCol w:w="555"/>
        <w:gridCol w:w="645"/>
        <w:gridCol w:w="645"/>
        <w:gridCol w:w="570"/>
        <w:gridCol w:w="705"/>
        <w:gridCol w:w="765"/>
        <w:gridCol w:w="765"/>
        <w:gridCol w:w="585"/>
        <w:gridCol w:w="615"/>
        <w:gridCol w:w="570"/>
        <w:gridCol w:w="630"/>
        <w:gridCol w:w="600"/>
        <w:gridCol w:w="600"/>
      </w:tblGrid>
      <w:tr w:rsidR="009146A8" w14:paraId="48998D7A" w14:textId="77777777">
        <w:trPr>
          <w:cantSplit/>
          <w:trHeight w:val="1740"/>
          <w:jc w:val="center"/>
        </w:trPr>
        <w:tc>
          <w:tcPr>
            <w:tcW w:w="480" w:type="dxa"/>
            <w:vMerge w:val="restart"/>
            <w:vAlign w:val="center"/>
          </w:tcPr>
          <w:p w14:paraId="4F6B892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14:paraId="6B7A7337" w14:textId="77777777" w:rsidR="009146A8" w:rsidRDefault="00000000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1665" w:type="dxa"/>
            <w:gridSpan w:val="3"/>
            <w:vAlign w:val="center"/>
          </w:tcPr>
          <w:p w14:paraId="53A2E61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615" w:type="dxa"/>
            <w:vMerge w:val="restart"/>
            <w:shd w:val="clear" w:color="auto" w:fill="D9D9D9"/>
            <w:vAlign w:val="center"/>
          </w:tcPr>
          <w:p w14:paraId="2B61C36B" w14:textId="77777777" w:rsidR="009146A8" w:rsidRDefault="0000000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критерию 1</w:t>
            </w:r>
          </w:p>
        </w:tc>
        <w:tc>
          <w:tcPr>
            <w:tcW w:w="1860" w:type="dxa"/>
            <w:gridSpan w:val="3"/>
            <w:vAlign w:val="center"/>
          </w:tcPr>
          <w:p w14:paraId="6092A92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14:paraId="7570095E" w14:textId="77777777" w:rsidR="009146A8" w:rsidRDefault="0000000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критерию 2</w:t>
            </w:r>
          </w:p>
        </w:tc>
        <w:tc>
          <w:tcPr>
            <w:tcW w:w="1845" w:type="dxa"/>
            <w:gridSpan w:val="3"/>
            <w:vAlign w:val="center"/>
          </w:tcPr>
          <w:p w14:paraId="662450E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доступность услуг для инвалидов</w:t>
            </w:r>
          </w:p>
        </w:tc>
        <w:tc>
          <w:tcPr>
            <w:tcW w:w="570" w:type="dxa"/>
            <w:vMerge w:val="restart"/>
            <w:shd w:val="clear" w:color="auto" w:fill="D9D9D9"/>
            <w:vAlign w:val="center"/>
          </w:tcPr>
          <w:p w14:paraId="1A41CF59" w14:textId="77777777" w:rsidR="009146A8" w:rsidRDefault="0000000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критерию 3</w:t>
            </w:r>
          </w:p>
        </w:tc>
        <w:tc>
          <w:tcPr>
            <w:tcW w:w="2235" w:type="dxa"/>
            <w:gridSpan w:val="3"/>
            <w:vAlign w:val="center"/>
          </w:tcPr>
          <w:p w14:paraId="69BC39B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585" w:type="dxa"/>
            <w:vMerge w:val="restart"/>
            <w:shd w:val="clear" w:color="auto" w:fill="D9D9D9"/>
            <w:vAlign w:val="center"/>
          </w:tcPr>
          <w:p w14:paraId="74FFC82C" w14:textId="77777777" w:rsidR="009146A8" w:rsidRDefault="0000000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критерию 4</w:t>
            </w:r>
          </w:p>
        </w:tc>
        <w:tc>
          <w:tcPr>
            <w:tcW w:w="1815" w:type="dxa"/>
            <w:gridSpan w:val="3"/>
            <w:vAlign w:val="center"/>
          </w:tcPr>
          <w:p w14:paraId="13AF28E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600" w:type="dxa"/>
            <w:vMerge w:val="restart"/>
            <w:shd w:val="clear" w:color="auto" w:fill="D9D9D9"/>
            <w:vAlign w:val="center"/>
          </w:tcPr>
          <w:p w14:paraId="41C04B54" w14:textId="77777777" w:rsidR="009146A8" w:rsidRDefault="0000000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критерию 5</w:t>
            </w:r>
          </w:p>
        </w:tc>
        <w:tc>
          <w:tcPr>
            <w:tcW w:w="600" w:type="dxa"/>
            <w:vMerge w:val="restart"/>
            <w:vAlign w:val="center"/>
          </w:tcPr>
          <w:p w14:paraId="0916BE92" w14:textId="77777777" w:rsidR="009146A8" w:rsidRDefault="0000000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 по учреждению</w:t>
            </w:r>
          </w:p>
        </w:tc>
      </w:tr>
      <w:tr w:rsidR="009146A8" w14:paraId="607AF94E" w14:textId="77777777">
        <w:trPr>
          <w:jc w:val="center"/>
        </w:trPr>
        <w:tc>
          <w:tcPr>
            <w:tcW w:w="480" w:type="dxa"/>
            <w:vMerge/>
            <w:vAlign w:val="center"/>
          </w:tcPr>
          <w:p w14:paraId="45D56221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22598A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0ED1DCE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vAlign w:val="center"/>
          </w:tcPr>
          <w:p w14:paraId="24142E4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5" w:type="dxa"/>
            <w:vAlign w:val="center"/>
          </w:tcPr>
          <w:p w14:paraId="353F777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5" w:type="dxa"/>
            <w:vMerge/>
            <w:shd w:val="clear" w:color="auto" w:fill="D9D9D9"/>
            <w:vAlign w:val="center"/>
          </w:tcPr>
          <w:p w14:paraId="5ED7C442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6910D9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45" w:type="dxa"/>
            <w:vAlign w:val="center"/>
          </w:tcPr>
          <w:p w14:paraId="55C4209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45" w:type="dxa"/>
            <w:vAlign w:val="center"/>
          </w:tcPr>
          <w:p w14:paraId="60242C6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14:paraId="66C877E8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3ACEF3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45" w:type="dxa"/>
            <w:vAlign w:val="center"/>
          </w:tcPr>
          <w:p w14:paraId="0C6245C9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45" w:type="dxa"/>
            <w:vAlign w:val="center"/>
          </w:tcPr>
          <w:p w14:paraId="311BEEF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0" w:type="dxa"/>
            <w:vMerge/>
            <w:shd w:val="clear" w:color="auto" w:fill="D9D9D9"/>
            <w:vAlign w:val="center"/>
          </w:tcPr>
          <w:p w14:paraId="17AB1D06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A8537D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5" w:type="dxa"/>
            <w:vAlign w:val="center"/>
          </w:tcPr>
          <w:p w14:paraId="03BCD41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65" w:type="dxa"/>
            <w:vAlign w:val="center"/>
          </w:tcPr>
          <w:p w14:paraId="7E21D9D6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5" w:type="dxa"/>
            <w:vMerge/>
            <w:shd w:val="clear" w:color="auto" w:fill="D9D9D9"/>
            <w:vAlign w:val="center"/>
          </w:tcPr>
          <w:p w14:paraId="73AED243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4C5475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0" w:type="dxa"/>
            <w:vAlign w:val="center"/>
          </w:tcPr>
          <w:p w14:paraId="6F4F410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0" w:type="dxa"/>
            <w:vAlign w:val="center"/>
          </w:tcPr>
          <w:p w14:paraId="4E7DA02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00" w:type="dxa"/>
            <w:vMerge/>
            <w:shd w:val="clear" w:color="auto" w:fill="D9D9D9"/>
            <w:vAlign w:val="center"/>
          </w:tcPr>
          <w:p w14:paraId="4474C0AB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E10402E" w14:textId="77777777" w:rsidR="009146A8" w:rsidRDefault="0091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A8" w14:paraId="2DBD9709" w14:textId="77777777">
        <w:trPr>
          <w:jc w:val="center"/>
        </w:trPr>
        <w:tc>
          <w:tcPr>
            <w:tcW w:w="480" w:type="dxa"/>
            <w:vAlign w:val="center"/>
          </w:tcPr>
          <w:p w14:paraId="68BB01F2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9468E3B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6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B6E29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DF6FB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8DE18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1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CE933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97,6</w:t>
            </w:r>
          </w:p>
        </w:tc>
        <w:tc>
          <w:tcPr>
            <w:tcW w:w="5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B495C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9FD67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6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B2DFC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00705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99,8</w:t>
            </w:r>
          </w:p>
        </w:tc>
        <w:tc>
          <w:tcPr>
            <w:tcW w:w="55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A28ED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0EB55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4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0F08D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5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90E71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71,3</w:t>
            </w:r>
          </w:p>
        </w:tc>
        <w:tc>
          <w:tcPr>
            <w:tcW w:w="7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BC7E4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02A34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FE574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287CE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99,6</w:t>
            </w:r>
          </w:p>
        </w:tc>
        <w:tc>
          <w:tcPr>
            <w:tcW w:w="61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0BCA1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161AD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3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D06FD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1C2EB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6F9541" w14:textId="77777777" w:rsidR="009146A8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</w:p>
        </w:tc>
      </w:tr>
      <w:tr w:rsidR="009146A8" w14:paraId="0C4BA562" w14:textId="77777777">
        <w:trPr>
          <w:jc w:val="center"/>
        </w:trPr>
        <w:tc>
          <w:tcPr>
            <w:tcW w:w="1755" w:type="dxa"/>
            <w:gridSpan w:val="2"/>
            <w:vAlign w:val="center"/>
          </w:tcPr>
          <w:p w14:paraId="5D58057E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значение</w:t>
            </w:r>
          </w:p>
        </w:tc>
        <w:tc>
          <w:tcPr>
            <w:tcW w:w="645" w:type="dxa"/>
            <w:vAlign w:val="center"/>
          </w:tcPr>
          <w:p w14:paraId="14D788B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5" w:type="dxa"/>
            <w:vAlign w:val="center"/>
          </w:tcPr>
          <w:p w14:paraId="2BA4BB6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25" w:type="dxa"/>
            <w:vAlign w:val="center"/>
          </w:tcPr>
          <w:p w14:paraId="69B75AD4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615" w:type="dxa"/>
            <w:shd w:val="clear" w:color="auto" w:fill="D9D9D9"/>
            <w:vAlign w:val="center"/>
          </w:tcPr>
          <w:p w14:paraId="3A24582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70" w:type="dxa"/>
            <w:vAlign w:val="center"/>
          </w:tcPr>
          <w:p w14:paraId="1F5586B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645" w:type="dxa"/>
            <w:vAlign w:val="center"/>
          </w:tcPr>
          <w:p w14:paraId="2F1CD73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645" w:type="dxa"/>
            <w:vAlign w:val="center"/>
          </w:tcPr>
          <w:p w14:paraId="00794B8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4854094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55" w:type="dxa"/>
            <w:vAlign w:val="center"/>
          </w:tcPr>
          <w:p w14:paraId="5AF4FDAD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645" w:type="dxa"/>
            <w:vAlign w:val="center"/>
          </w:tcPr>
          <w:p w14:paraId="03B4B815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645" w:type="dxa"/>
            <w:vAlign w:val="center"/>
          </w:tcPr>
          <w:p w14:paraId="4706B62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shd w:val="clear" w:color="auto" w:fill="D9D9D9"/>
            <w:vAlign w:val="center"/>
          </w:tcPr>
          <w:p w14:paraId="6785C1D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5" w:type="dxa"/>
            <w:vAlign w:val="center"/>
          </w:tcPr>
          <w:p w14:paraId="116940C0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14:paraId="0DE5C6B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14:paraId="4305207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D9D9D9"/>
            <w:vAlign w:val="center"/>
          </w:tcPr>
          <w:p w14:paraId="36BB41BC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14:paraId="48D58E3B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vAlign w:val="center"/>
          </w:tcPr>
          <w:p w14:paraId="43BE4B7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14:paraId="766212DB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50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2B7A5AB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00" w:type="dxa"/>
            <w:vAlign w:val="center"/>
          </w:tcPr>
          <w:p w14:paraId="0FF6DB67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100</w:t>
            </w:r>
          </w:p>
        </w:tc>
      </w:tr>
    </w:tbl>
    <w:p w14:paraId="4D146576" w14:textId="77777777" w:rsidR="009146A8" w:rsidRDefault="009146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46A8">
          <w:pgSz w:w="16838" w:h="11906" w:orient="landscape"/>
          <w:pgMar w:top="851" w:right="1134" w:bottom="1701" w:left="1134" w:header="709" w:footer="709" w:gutter="0"/>
          <w:cols w:space="720"/>
          <w:titlePg/>
        </w:sectPr>
      </w:pPr>
    </w:p>
    <w:p w14:paraId="228536F0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14:paraId="6B994B35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Для повышения показателей информационной открытости необходимо устранить выявленные недостатки официального сайта учреждения, добавив отсутствующую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информацию(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1);</w:t>
      </w:r>
    </w:p>
    <w:p w14:paraId="72E72F08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оборудованности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с учетом наличия определенных категорий получателей услуг с ограниченными возможностями. Обратить внимание на такие показатели:</w:t>
      </w:r>
    </w:p>
    <w:p w14:paraId="2A042CA2" w14:textId="77777777" w:rsidR="009146A8" w:rsidRDefault="00000000">
      <w:pPr>
        <w:numPr>
          <w:ilvl w:val="0"/>
          <w:numId w:val="1"/>
        </w:numPr>
        <w:spacing w:after="0" w:line="36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 (Таблица 7);</w:t>
      </w:r>
    </w:p>
    <w:p w14:paraId="7D311DE3" w14:textId="77777777" w:rsidR="009146A8" w:rsidRDefault="00000000">
      <w:pPr>
        <w:numPr>
          <w:ilvl w:val="0"/>
          <w:numId w:val="1"/>
        </w:numPr>
        <w:spacing w:after="0" w:line="36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 организации социальной сферы условий доступности, позволяющих инвалидам получать услуги наравне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другими(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Таблица 8);</w:t>
      </w:r>
    </w:p>
    <w:p w14:paraId="605481E7" w14:textId="77777777" w:rsidR="009146A8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 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опроса(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см. ниже).</w:t>
      </w:r>
    </w:p>
    <w:p w14:paraId="25085F40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AD60B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323BE3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304FC7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156BD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97B82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A404F6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5F504B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8420F" w14:textId="77777777" w:rsidR="009146A8" w:rsidRDefault="009146A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2B1A2F" w14:textId="77777777" w:rsidR="009146A8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Рекомендации и пожелания респондентов, выявленные в ходе опроса получателей услуг:</w:t>
      </w:r>
    </w:p>
    <w:tbl>
      <w:tblPr>
        <w:tblStyle w:val="affffc"/>
        <w:tblW w:w="8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4938"/>
        <w:gridCol w:w="1702"/>
      </w:tblGrid>
      <w:tr w:rsidR="009146A8" w14:paraId="527333E7" w14:textId="77777777">
        <w:trPr>
          <w:trHeight w:val="609"/>
          <w:jc w:val="center"/>
        </w:trPr>
        <w:tc>
          <w:tcPr>
            <w:tcW w:w="2223" w:type="dxa"/>
            <w:vAlign w:val="center"/>
          </w:tcPr>
          <w:p w14:paraId="509843A8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Организация</w:t>
            </w:r>
          </w:p>
        </w:tc>
        <w:tc>
          <w:tcPr>
            <w:tcW w:w="4938" w:type="dxa"/>
            <w:vAlign w:val="center"/>
          </w:tcPr>
          <w:p w14:paraId="7C6861EA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Рекомендации</w:t>
            </w:r>
          </w:p>
        </w:tc>
        <w:tc>
          <w:tcPr>
            <w:tcW w:w="1702" w:type="dxa"/>
            <w:vAlign w:val="center"/>
          </w:tcPr>
          <w:p w14:paraId="4B813EB3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Частота</w:t>
            </w:r>
          </w:p>
          <w:p w14:paraId="384F3A0F" w14:textId="77777777" w:rsidR="009146A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(количество респондентов)</w:t>
            </w:r>
          </w:p>
        </w:tc>
      </w:tr>
      <w:tr w:rsidR="009146A8" w14:paraId="3F462B8C" w14:textId="77777777">
        <w:trPr>
          <w:trHeight w:val="240"/>
          <w:jc w:val="center"/>
        </w:trPr>
        <w:tc>
          <w:tcPr>
            <w:tcW w:w="2223" w:type="dxa"/>
            <w:vMerge w:val="restart"/>
          </w:tcPr>
          <w:p w14:paraId="289B18AF" w14:textId="77777777" w:rsidR="009146A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“МЦБС”</w:t>
            </w:r>
          </w:p>
        </w:tc>
        <w:tc>
          <w:tcPr>
            <w:tcW w:w="4938" w:type="dxa"/>
            <w:vAlign w:val="center"/>
          </w:tcPr>
          <w:p w14:paraId="610EBD66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1702" w:type="dxa"/>
            <w:vAlign w:val="center"/>
          </w:tcPr>
          <w:p w14:paraId="0D84EB5E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6A8" w14:paraId="6974BFB4" w14:textId="77777777">
        <w:trPr>
          <w:trHeight w:val="240"/>
          <w:jc w:val="center"/>
        </w:trPr>
        <w:tc>
          <w:tcPr>
            <w:tcW w:w="2223" w:type="dxa"/>
            <w:vMerge/>
          </w:tcPr>
          <w:p w14:paraId="02016EC2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0C02B43D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оргтехника</w:t>
            </w:r>
          </w:p>
        </w:tc>
        <w:tc>
          <w:tcPr>
            <w:tcW w:w="1702" w:type="dxa"/>
            <w:vAlign w:val="center"/>
          </w:tcPr>
          <w:p w14:paraId="5EC93EA2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8" w14:paraId="4209E073" w14:textId="77777777">
        <w:trPr>
          <w:trHeight w:val="240"/>
          <w:jc w:val="center"/>
        </w:trPr>
        <w:tc>
          <w:tcPr>
            <w:tcW w:w="2223" w:type="dxa"/>
            <w:vMerge/>
          </w:tcPr>
          <w:p w14:paraId="3EEB5EC4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669F6123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Купить новую мебель</w:t>
            </w:r>
          </w:p>
        </w:tc>
        <w:tc>
          <w:tcPr>
            <w:tcW w:w="1702" w:type="dxa"/>
            <w:vAlign w:val="center"/>
          </w:tcPr>
          <w:p w14:paraId="0B5E770D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8" w14:paraId="499844A5" w14:textId="77777777">
        <w:trPr>
          <w:trHeight w:val="240"/>
          <w:jc w:val="center"/>
        </w:trPr>
        <w:tc>
          <w:tcPr>
            <w:tcW w:w="2223" w:type="dxa"/>
            <w:vMerge/>
          </w:tcPr>
          <w:p w14:paraId="0FF4747F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3025E203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интерактивные доски</w:t>
            </w:r>
          </w:p>
        </w:tc>
        <w:tc>
          <w:tcPr>
            <w:tcW w:w="1702" w:type="dxa"/>
            <w:vAlign w:val="center"/>
          </w:tcPr>
          <w:p w14:paraId="385C5792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8" w14:paraId="50615377" w14:textId="77777777">
        <w:trPr>
          <w:trHeight w:val="240"/>
          <w:jc w:val="center"/>
        </w:trPr>
        <w:tc>
          <w:tcPr>
            <w:tcW w:w="2223" w:type="dxa"/>
            <w:vMerge/>
          </w:tcPr>
          <w:p w14:paraId="718E4827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7A72F4AE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новой литературы</w:t>
            </w:r>
          </w:p>
        </w:tc>
        <w:tc>
          <w:tcPr>
            <w:tcW w:w="1702" w:type="dxa"/>
            <w:vAlign w:val="center"/>
          </w:tcPr>
          <w:p w14:paraId="2721A26F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8" w14:paraId="451843B4" w14:textId="77777777">
        <w:trPr>
          <w:trHeight w:val="240"/>
          <w:jc w:val="center"/>
        </w:trPr>
        <w:tc>
          <w:tcPr>
            <w:tcW w:w="2223" w:type="dxa"/>
            <w:vMerge/>
          </w:tcPr>
          <w:p w14:paraId="40CBDF96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684D51C9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современное здание</w:t>
            </w:r>
          </w:p>
        </w:tc>
        <w:tc>
          <w:tcPr>
            <w:tcW w:w="1702" w:type="dxa"/>
            <w:vAlign w:val="center"/>
          </w:tcPr>
          <w:p w14:paraId="7947731E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6A8" w14:paraId="3CCB6452" w14:textId="77777777">
        <w:trPr>
          <w:trHeight w:val="240"/>
          <w:jc w:val="center"/>
        </w:trPr>
        <w:tc>
          <w:tcPr>
            <w:tcW w:w="2223" w:type="dxa"/>
            <w:vMerge/>
          </w:tcPr>
          <w:p w14:paraId="4EEA2954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vAlign w:val="center"/>
          </w:tcPr>
          <w:p w14:paraId="08406CA9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702" w:type="dxa"/>
            <w:vAlign w:val="center"/>
          </w:tcPr>
          <w:p w14:paraId="2A954D83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8" w14:paraId="21F1BE2C" w14:textId="77777777">
        <w:trPr>
          <w:trHeight w:val="240"/>
          <w:jc w:val="center"/>
        </w:trPr>
        <w:tc>
          <w:tcPr>
            <w:tcW w:w="2223" w:type="dxa"/>
            <w:vMerge/>
          </w:tcPr>
          <w:p w14:paraId="61D46D70" w14:textId="77777777" w:rsidR="009146A8" w:rsidRDefault="0091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eading=h.2et92p0" w:colFirst="0" w:colLast="0"/>
            <w:bookmarkEnd w:id="9"/>
          </w:p>
        </w:tc>
        <w:tc>
          <w:tcPr>
            <w:tcW w:w="4938" w:type="dxa"/>
            <w:vAlign w:val="center"/>
          </w:tcPr>
          <w:p w14:paraId="2D773EC0" w14:textId="77777777" w:rsidR="009146A8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702" w:type="dxa"/>
            <w:vAlign w:val="center"/>
          </w:tcPr>
          <w:p w14:paraId="52AF1627" w14:textId="77777777" w:rsidR="009146A8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1955F4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365C8" w14:textId="77777777" w:rsidR="009146A8" w:rsidRDefault="0000000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A6471F6" w14:textId="77777777" w:rsidR="009146A8" w:rsidRDefault="00000000">
      <w:pPr>
        <w:pStyle w:val="2"/>
        <w:jc w:val="right"/>
      </w:pPr>
      <w:bookmarkStart w:id="10" w:name="_heading=h.q767uhnihm9h" w:colFirst="0" w:colLast="0"/>
      <w:bookmarkEnd w:id="10"/>
      <w:r>
        <w:lastRenderedPageBreak/>
        <w:t>Приложение 1</w:t>
      </w:r>
    </w:p>
    <w:p w14:paraId="2A74CF13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ПЕРЕЧЕНЬ </w:t>
      </w:r>
    </w:p>
    <w:p w14:paraId="5E38C42C" w14:textId="77777777" w:rsidR="009146A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z337ya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информационных объектов, отсутствующих на официальном сайте</w:t>
      </w:r>
    </w:p>
    <w:p w14:paraId="42CAB5A2" w14:textId="77777777" w:rsidR="009146A8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“МЦБС”</w:t>
      </w:r>
    </w:p>
    <w:p w14:paraId="75A6E609" w14:textId="77777777" w:rsidR="009146A8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14:paraId="1ED3CD79" w14:textId="77777777" w:rsidR="009146A8" w:rsidRDefault="000000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</w:t>
      </w:r>
    </w:p>
    <w:p w14:paraId="3E7E6B81" w14:textId="77777777" w:rsidR="009146A8" w:rsidRDefault="009146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46A8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08C7" w14:textId="77777777" w:rsidR="004C316F" w:rsidRDefault="004C316F">
      <w:pPr>
        <w:spacing w:after="0" w:line="240" w:lineRule="auto"/>
      </w:pPr>
      <w:r>
        <w:separator/>
      </w:r>
    </w:p>
  </w:endnote>
  <w:endnote w:type="continuationSeparator" w:id="0">
    <w:p w14:paraId="2B0B2856" w14:textId="77777777" w:rsidR="004C316F" w:rsidRDefault="004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D8C" w14:textId="77777777" w:rsidR="009146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090E">
      <w:rPr>
        <w:noProof/>
        <w:color w:val="000000"/>
      </w:rPr>
      <w:t>2</w:t>
    </w:r>
    <w:r>
      <w:rPr>
        <w:color w:val="000000"/>
      </w:rPr>
      <w:fldChar w:fldCharType="end"/>
    </w:r>
  </w:p>
  <w:p w14:paraId="28457234" w14:textId="77777777" w:rsidR="009146A8" w:rsidRDefault="009146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2A37" w14:textId="77777777" w:rsidR="004C316F" w:rsidRDefault="004C316F">
      <w:pPr>
        <w:spacing w:after="0" w:line="240" w:lineRule="auto"/>
      </w:pPr>
      <w:r>
        <w:separator/>
      </w:r>
    </w:p>
  </w:footnote>
  <w:footnote w:type="continuationSeparator" w:id="0">
    <w:p w14:paraId="6C2C0BC3" w14:textId="77777777" w:rsidR="004C316F" w:rsidRDefault="004C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3B62" w14:textId="77777777" w:rsidR="009146A8" w:rsidRDefault="009146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3E8B" w14:textId="77777777" w:rsidR="009146A8" w:rsidRDefault="00914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201"/>
    <w:multiLevelType w:val="multilevel"/>
    <w:tmpl w:val="1F92A6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C130AB"/>
    <w:multiLevelType w:val="multilevel"/>
    <w:tmpl w:val="857EA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131338"/>
    <w:multiLevelType w:val="multilevel"/>
    <w:tmpl w:val="FE4EC2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F96D11"/>
    <w:multiLevelType w:val="multilevel"/>
    <w:tmpl w:val="FCF27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275923"/>
    <w:multiLevelType w:val="multilevel"/>
    <w:tmpl w:val="DA6024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64391665">
    <w:abstractNumId w:val="1"/>
  </w:num>
  <w:num w:numId="2" w16cid:durableId="384723867">
    <w:abstractNumId w:val="2"/>
  </w:num>
  <w:num w:numId="3" w16cid:durableId="1809132533">
    <w:abstractNumId w:val="4"/>
  </w:num>
  <w:num w:numId="4" w16cid:durableId="732823568">
    <w:abstractNumId w:val="3"/>
  </w:num>
  <w:num w:numId="5" w16cid:durableId="30227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8"/>
    <w:rsid w:val="004C316F"/>
    <w:rsid w:val="009146A8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FC31"/>
  <w15:docId w15:val="{E6BAB36C-5F73-4651-B3E1-0C05B3E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D3"/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515"/>
    <w:pPr>
      <w:keepNext/>
      <w:keepLines/>
      <w:spacing w:before="40" w:after="0"/>
      <w:jc w:val="right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398"/>
  </w:style>
  <w:style w:type="paragraph" w:styleId="a7">
    <w:name w:val="footer"/>
    <w:basedOn w:val="a"/>
    <w:link w:val="a8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List Paragraph"/>
    <w:basedOn w:val="a"/>
    <w:link w:val="aa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c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d">
    <w:name w:val="No Spacing"/>
    <w:basedOn w:val="a"/>
    <w:link w:val="ae"/>
    <w:qFormat/>
    <w:rsid w:val="00530C53"/>
    <w:pPr>
      <w:spacing w:after="0" w:line="240" w:lineRule="auto"/>
    </w:pPr>
    <w:rPr>
      <w:rFonts w:eastAsia="Times New Roman" w:cs="Times New Roman"/>
    </w:rPr>
  </w:style>
  <w:style w:type="character" w:customStyle="1" w:styleId="ae">
    <w:name w:val="Без интервала Знак"/>
    <w:link w:val="ad"/>
    <w:rsid w:val="00530C5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Гипертекстовая ссылка"/>
    <w:uiPriority w:val="99"/>
    <w:rsid w:val="00B20895"/>
    <w:rPr>
      <w:color w:val="106BBE"/>
    </w:rPr>
  </w:style>
  <w:style w:type="table" w:styleId="af1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920E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0E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0EF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0E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0EF5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73515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af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NCDDbNwqLAni/weH2yJP7jTEQ==">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P</cp:lastModifiedBy>
  <cp:revision>2</cp:revision>
  <dcterms:created xsi:type="dcterms:W3CDTF">2019-10-08T07:24:00Z</dcterms:created>
  <dcterms:modified xsi:type="dcterms:W3CDTF">2024-01-24T01:39:00Z</dcterms:modified>
</cp:coreProperties>
</file>